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E007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E1E007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8" w14:textId="12A26C8D" w:rsidR="00C44B8B" w:rsidRPr="0052681C" w:rsidRDefault="00504828" w:rsidP="00A8501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04828">
              <w:rPr>
                <w:b/>
                <w:sz w:val="26"/>
                <w:szCs w:val="26"/>
              </w:rPr>
              <w:t>202A</w:t>
            </w:r>
            <w:r w:rsidR="00013417">
              <w:rPr>
                <w:b/>
                <w:sz w:val="26"/>
                <w:szCs w:val="26"/>
              </w:rPr>
              <w:t>_</w:t>
            </w:r>
            <w:r w:rsidR="0036418A">
              <w:rPr>
                <w:b/>
                <w:sz w:val="26"/>
                <w:szCs w:val="26"/>
              </w:rPr>
              <w:t>210</w:t>
            </w:r>
          </w:p>
        </w:tc>
      </w:tr>
      <w:tr w:rsidR="00C44B8B" w:rsidRPr="0052681C" w14:paraId="4E1E007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B" w14:textId="55B62D46" w:rsidR="00C44B8B" w:rsidRPr="0052681C" w:rsidRDefault="00661E1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661E17">
              <w:rPr>
                <w:b/>
                <w:sz w:val="26"/>
                <w:szCs w:val="26"/>
                <w:lang w:val="en-US"/>
              </w:rPr>
              <w:t>2331157</w:t>
            </w:r>
          </w:p>
        </w:tc>
      </w:tr>
    </w:tbl>
    <w:p w14:paraId="4E1E007D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1E007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E1E007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1E008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E1E008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bookmarkStart w:id="0" w:name="_GoBack"/>
      <w:bookmarkEnd w:id="0"/>
      <w:r w:rsidRPr="0052681C">
        <w:rPr>
          <w:sz w:val="26"/>
          <w:szCs w:val="26"/>
        </w:rPr>
        <w:t>“_______” ___________________ 20_____ г.</w:t>
      </w:r>
    </w:p>
    <w:p w14:paraId="4E1E0082" w14:textId="77777777" w:rsidR="00C44B8B" w:rsidRPr="0052681C" w:rsidRDefault="00C44B8B" w:rsidP="00C44B8B"/>
    <w:p w14:paraId="4E1E0084" w14:textId="77777777" w:rsidR="00C44B8B" w:rsidRPr="0052681C" w:rsidRDefault="00C44B8B" w:rsidP="00C44B8B"/>
    <w:p w14:paraId="4E1E008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E1E0086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E1E0087" w14:textId="4E41066C" w:rsidR="00612811" w:rsidRPr="00BE1FB3" w:rsidRDefault="002E437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661E17" w:rsidRPr="00661E17">
        <w:rPr>
          <w:b/>
          <w:sz w:val="26"/>
          <w:szCs w:val="26"/>
        </w:rPr>
        <w:t>Гаситель ГВКУ-18,8/19,8-4,9-530-11-12</w:t>
      </w:r>
      <w:r>
        <w:rPr>
          <w:b/>
          <w:sz w:val="26"/>
          <w:szCs w:val="26"/>
        </w:rPr>
        <w:t>)</w:t>
      </w:r>
      <w:r w:rsidR="003F065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BE1FB3">
        <w:rPr>
          <w:b/>
          <w:sz w:val="26"/>
          <w:szCs w:val="26"/>
        </w:rPr>
        <w:t xml:space="preserve"> </w:t>
      </w:r>
      <w:r w:rsidR="00AA670B" w:rsidRPr="003F0654">
        <w:rPr>
          <w:b/>
          <w:sz w:val="26"/>
          <w:szCs w:val="26"/>
          <w:u w:val="single"/>
        </w:rPr>
        <w:t>202</w:t>
      </w:r>
      <w:r w:rsidR="00AA670B" w:rsidRPr="003F0654">
        <w:rPr>
          <w:b/>
          <w:sz w:val="26"/>
          <w:szCs w:val="26"/>
          <w:u w:val="single"/>
          <w:lang w:val="en-US"/>
        </w:rPr>
        <w:t>A</w:t>
      </w:r>
    </w:p>
    <w:p w14:paraId="4E1E0088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E1E008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27ACA2E" w14:textId="555421E0" w:rsidR="00A8501A" w:rsidRPr="00A8501A" w:rsidRDefault="00641E44" w:rsidP="00A8501A">
      <w:pPr>
        <w:pStyle w:val="1"/>
        <w:tabs>
          <w:tab w:val="clear" w:pos="432"/>
          <w:tab w:val="num" w:pos="0"/>
        </w:tabs>
        <w:ind w:left="0" w:firstLine="419"/>
        <w:jc w:val="both"/>
        <w:rPr>
          <w:sz w:val="24"/>
          <w:szCs w:val="24"/>
        </w:rPr>
      </w:pPr>
      <w:r w:rsidRPr="00BE1FB3">
        <w:rPr>
          <w:sz w:val="24"/>
          <w:szCs w:val="24"/>
        </w:rPr>
        <w:t xml:space="preserve">Технические требования, характеристики </w:t>
      </w:r>
      <w:r w:rsidR="00770408" w:rsidRPr="00BE1FB3">
        <w:rPr>
          <w:sz w:val="24"/>
          <w:szCs w:val="24"/>
        </w:rPr>
        <w:t>линейной арматуры и гасителей вибрации</w:t>
      </w:r>
      <w:r w:rsidR="00A8501A">
        <w:rPr>
          <w:sz w:val="24"/>
          <w:szCs w:val="24"/>
        </w:rPr>
        <w:t xml:space="preserve"> должны </w:t>
      </w:r>
      <w:r w:rsidR="00A8501A" w:rsidRPr="00BE1FB3">
        <w:rPr>
          <w:sz w:val="24"/>
          <w:szCs w:val="24"/>
        </w:rPr>
        <w:t xml:space="preserve">соответствовать параметрам </w:t>
      </w:r>
      <w:r w:rsidR="00013417" w:rsidRPr="001A7FCA">
        <w:rPr>
          <w:sz w:val="24"/>
          <w:szCs w:val="24"/>
        </w:rPr>
        <w:t>ТУ 3449-001-52819896-2010 «Арматура линейная защитная»</w:t>
      </w:r>
      <w:r w:rsidR="00A8501A" w:rsidRPr="00A8501A">
        <w:rPr>
          <w:sz w:val="24"/>
          <w:szCs w:val="24"/>
        </w:rPr>
        <w:t>.</w:t>
      </w:r>
    </w:p>
    <w:p w14:paraId="4E1E008B" w14:textId="2FA04011" w:rsidR="00A305DC" w:rsidRPr="00BE1FB3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BE1FB3">
        <w:rPr>
          <w:sz w:val="24"/>
          <w:szCs w:val="24"/>
        </w:rPr>
        <w:t xml:space="preserve">   </w:t>
      </w:r>
    </w:p>
    <w:tbl>
      <w:tblPr>
        <w:tblW w:w="5169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4253"/>
        <w:gridCol w:w="1559"/>
        <w:gridCol w:w="1417"/>
        <w:gridCol w:w="1419"/>
      </w:tblGrid>
      <w:tr w:rsidR="00661E17" w:rsidRPr="00661E17" w14:paraId="48745BBA" w14:textId="77777777" w:rsidTr="00013417">
        <w:trPr>
          <w:trHeight w:val="276"/>
          <w:tblHeader/>
          <w:tblCellSpacing w:w="0" w:type="dxa"/>
          <w:jc w:val="center"/>
        </w:trPr>
        <w:tc>
          <w:tcPr>
            <w:tcW w:w="1039" w:type="pct"/>
            <w:vMerge w:val="restart"/>
            <w:shd w:val="clear" w:color="auto" w:fill="FFFFFF"/>
            <w:vAlign w:val="center"/>
            <w:hideMark/>
          </w:tcPr>
          <w:p w14:paraId="59D5CF76" w14:textId="77777777" w:rsidR="00661E17" w:rsidRPr="00661E17" w:rsidRDefault="00661E17" w:rsidP="0001341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bookmarkStart w:id="1" w:name="i41314"/>
            <w:r w:rsidRPr="00661E17">
              <w:rPr>
                <w:sz w:val="22"/>
                <w:szCs w:val="22"/>
              </w:rPr>
              <w:t>Марка гасителя</w:t>
            </w:r>
            <w:bookmarkEnd w:id="1"/>
          </w:p>
        </w:tc>
        <w:tc>
          <w:tcPr>
            <w:tcW w:w="1948" w:type="pct"/>
            <w:vMerge w:val="restart"/>
            <w:shd w:val="clear" w:color="auto" w:fill="FFFFFF"/>
            <w:vAlign w:val="center"/>
            <w:hideMark/>
          </w:tcPr>
          <w:p w14:paraId="7A84C3A5" w14:textId="43CBAB9E" w:rsidR="00661E17" w:rsidRPr="00661E17" w:rsidRDefault="00661E17" w:rsidP="0001341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61E17">
              <w:rPr>
                <w:sz w:val="22"/>
                <w:szCs w:val="22"/>
              </w:rPr>
              <w:t>Минимальный/максимальный диаметр провода или троса в мм, на который может быть смонтирован гаситель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  <w:hideMark/>
          </w:tcPr>
          <w:p w14:paraId="525292B7" w14:textId="7038E307" w:rsidR="00661E17" w:rsidRPr="00661E17" w:rsidRDefault="00661E17" w:rsidP="00A8501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61E17">
              <w:rPr>
                <w:sz w:val="22"/>
                <w:szCs w:val="22"/>
              </w:rPr>
              <w:t>Масса гасителя (кг)</w:t>
            </w:r>
          </w:p>
        </w:tc>
        <w:tc>
          <w:tcPr>
            <w:tcW w:w="649" w:type="pct"/>
            <w:vMerge w:val="restart"/>
            <w:shd w:val="clear" w:color="auto" w:fill="FFFFFF"/>
            <w:vAlign w:val="center"/>
            <w:hideMark/>
          </w:tcPr>
          <w:p w14:paraId="44D36766" w14:textId="4B26C5FD" w:rsidR="00661E17" w:rsidRPr="00661E17" w:rsidRDefault="00661E17" w:rsidP="00A8501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61E17">
              <w:rPr>
                <w:sz w:val="22"/>
                <w:szCs w:val="22"/>
              </w:rPr>
              <w:t>Длина (мм)</w:t>
            </w:r>
          </w:p>
        </w:tc>
        <w:tc>
          <w:tcPr>
            <w:tcW w:w="650" w:type="pct"/>
            <w:vMerge w:val="restart"/>
            <w:shd w:val="clear" w:color="auto" w:fill="FFFFFF"/>
            <w:vAlign w:val="center"/>
            <w:hideMark/>
          </w:tcPr>
          <w:p w14:paraId="7D3283A0" w14:textId="0E39D9D0" w:rsidR="00661E17" w:rsidRPr="00661E17" w:rsidRDefault="00661E17" w:rsidP="00A8501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61E17">
              <w:rPr>
                <w:sz w:val="22"/>
                <w:szCs w:val="22"/>
              </w:rPr>
              <w:t>Модификация</w:t>
            </w:r>
          </w:p>
        </w:tc>
      </w:tr>
      <w:tr w:rsidR="00661E17" w:rsidRPr="00661E17" w14:paraId="763C7658" w14:textId="77777777" w:rsidTr="00013417">
        <w:trPr>
          <w:trHeight w:val="276"/>
          <w:tblHeader/>
          <w:tblCellSpacing w:w="0" w:type="dxa"/>
          <w:jc w:val="center"/>
        </w:trPr>
        <w:tc>
          <w:tcPr>
            <w:tcW w:w="1039" w:type="pct"/>
            <w:vMerge/>
            <w:shd w:val="clear" w:color="auto" w:fill="FFFFFF"/>
            <w:vAlign w:val="center"/>
            <w:hideMark/>
          </w:tcPr>
          <w:p w14:paraId="32EFDD2A" w14:textId="77777777" w:rsidR="00661E17" w:rsidRPr="00661E17" w:rsidRDefault="00661E17" w:rsidP="00013417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48" w:type="pct"/>
            <w:vMerge/>
            <w:shd w:val="clear" w:color="auto" w:fill="FFFFFF"/>
            <w:vAlign w:val="center"/>
            <w:hideMark/>
          </w:tcPr>
          <w:p w14:paraId="370471FE" w14:textId="77777777" w:rsidR="00661E17" w:rsidRPr="00661E17" w:rsidRDefault="00661E17" w:rsidP="00013417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  <w:hideMark/>
          </w:tcPr>
          <w:p w14:paraId="40960007" w14:textId="77777777" w:rsidR="00661E17" w:rsidRPr="00661E17" w:rsidRDefault="00661E17" w:rsidP="00A8501A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49" w:type="pct"/>
            <w:vMerge/>
            <w:shd w:val="clear" w:color="auto" w:fill="FFFFFF"/>
            <w:vAlign w:val="center"/>
            <w:hideMark/>
          </w:tcPr>
          <w:p w14:paraId="558BF5D1" w14:textId="77777777" w:rsidR="00661E17" w:rsidRPr="00661E17" w:rsidRDefault="00661E17" w:rsidP="00A8501A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50" w:type="pct"/>
            <w:vMerge/>
            <w:shd w:val="clear" w:color="auto" w:fill="FFFFFF"/>
            <w:vAlign w:val="center"/>
            <w:hideMark/>
          </w:tcPr>
          <w:p w14:paraId="756234A1" w14:textId="77777777" w:rsidR="00661E17" w:rsidRPr="00661E17" w:rsidRDefault="00661E17" w:rsidP="00A8501A">
            <w:pPr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661E17" w:rsidRPr="00661E17" w14:paraId="0E2003E9" w14:textId="77777777" w:rsidTr="00013417">
        <w:trPr>
          <w:tblCellSpacing w:w="0" w:type="dxa"/>
          <w:jc w:val="center"/>
        </w:trPr>
        <w:tc>
          <w:tcPr>
            <w:tcW w:w="1039" w:type="pct"/>
            <w:shd w:val="clear" w:color="auto" w:fill="FFFFFF"/>
            <w:hideMark/>
          </w:tcPr>
          <w:p w14:paraId="089517D7" w14:textId="290E760B" w:rsidR="00661E17" w:rsidRPr="00661E17" w:rsidRDefault="00661E17" w:rsidP="0001341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61E17">
              <w:rPr>
                <w:sz w:val="22"/>
                <w:szCs w:val="22"/>
              </w:rPr>
              <w:t>ГВКУ-18,8/19,8-4,9-530-11-12</w:t>
            </w:r>
          </w:p>
        </w:tc>
        <w:tc>
          <w:tcPr>
            <w:tcW w:w="1948" w:type="pct"/>
            <w:shd w:val="clear" w:color="auto" w:fill="FFFFFF"/>
            <w:hideMark/>
          </w:tcPr>
          <w:p w14:paraId="5AC04EF9" w14:textId="70D7D145" w:rsidR="00661E17" w:rsidRPr="00661E17" w:rsidRDefault="00661E17" w:rsidP="0001341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61E17">
              <w:rPr>
                <w:sz w:val="22"/>
                <w:szCs w:val="22"/>
              </w:rPr>
              <w:t>18,8/19,8</w:t>
            </w:r>
          </w:p>
        </w:tc>
        <w:tc>
          <w:tcPr>
            <w:tcW w:w="714" w:type="pct"/>
            <w:shd w:val="clear" w:color="auto" w:fill="FFFFFF"/>
            <w:hideMark/>
          </w:tcPr>
          <w:p w14:paraId="1EA28552" w14:textId="0DE6661B" w:rsidR="00661E17" w:rsidRPr="00661E17" w:rsidRDefault="00661E17" w:rsidP="00A8501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61E17">
              <w:rPr>
                <w:sz w:val="22"/>
                <w:szCs w:val="22"/>
              </w:rPr>
              <w:t>4,9</w:t>
            </w:r>
          </w:p>
        </w:tc>
        <w:tc>
          <w:tcPr>
            <w:tcW w:w="649" w:type="pct"/>
            <w:shd w:val="clear" w:color="auto" w:fill="FFFFFF"/>
            <w:hideMark/>
          </w:tcPr>
          <w:p w14:paraId="5BE14C9D" w14:textId="3F5FCBF8" w:rsidR="00661E17" w:rsidRPr="00661E17" w:rsidRDefault="00661E17" w:rsidP="00A8501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61E17">
              <w:rPr>
                <w:sz w:val="22"/>
                <w:szCs w:val="22"/>
              </w:rPr>
              <w:t>530</w:t>
            </w:r>
          </w:p>
        </w:tc>
        <w:tc>
          <w:tcPr>
            <w:tcW w:w="650" w:type="pct"/>
            <w:shd w:val="clear" w:color="auto" w:fill="FFFFFF"/>
            <w:hideMark/>
          </w:tcPr>
          <w:p w14:paraId="6D451B38" w14:textId="79619FB4" w:rsidR="00661E17" w:rsidRPr="00661E17" w:rsidRDefault="00661E17" w:rsidP="00A8501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61E17">
              <w:rPr>
                <w:sz w:val="22"/>
                <w:szCs w:val="22"/>
              </w:rPr>
              <w:t>11-12</w:t>
            </w:r>
          </w:p>
        </w:tc>
      </w:tr>
    </w:tbl>
    <w:p w14:paraId="3388DBA9" w14:textId="77777777" w:rsidR="00661E17" w:rsidRDefault="00661E17" w:rsidP="00661E17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4E1E00A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E1E00AD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E1E00AE" w14:textId="77777777" w:rsidR="00C53A1B" w:rsidRPr="0052681C" w:rsidRDefault="00C53A1B" w:rsidP="00C53A1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E1E00A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E1E00B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E1E00B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E1E00B2" w14:textId="61D8667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A8501A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1E00B3" w14:textId="5206CC6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A8501A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E1E00B4" w14:textId="524EA61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8501A">
        <w:rPr>
          <w:sz w:val="24"/>
          <w:szCs w:val="24"/>
        </w:rPr>
        <w:t>П</w:t>
      </w:r>
      <w:r w:rsidRPr="0052681C">
        <w:rPr>
          <w:sz w:val="24"/>
          <w:szCs w:val="24"/>
        </w:rPr>
        <w:t>АО «Россети»;</w:t>
      </w:r>
    </w:p>
    <w:p w14:paraId="4E1E00B5" w14:textId="4B21634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53CD5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4E1E00B6" w14:textId="28DC928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76EF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E1E00B7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4E1E00B8" w14:textId="724C2F70" w:rsidR="00DE0C6D" w:rsidRPr="0052681C" w:rsidRDefault="00843900" w:rsidP="00A17DC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A8501A">
        <w:rPr>
          <w:sz w:val="24"/>
          <w:szCs w:val="24"/>
        </w:rPr>
        <w:t>П</w:t>
      </w:r>
      <w:r w:rsidR="00F64720"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E1E00B9" w14:textId="77777777" w:rsidR="008641F6" w:rsidRPr="0052681C" w:rsidRDefault="00843900" w:rsidP="00A17DCF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E1E00BA" w14:textId="77777777" w:rsidR="0052681C" w:rsidRPr="00B82B63" w:rsidRDefault="00A17DCF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A7FCA">
        <w:rPr>
          <w:sz w:val="24"/>
          <w:szCs w:val="24"/>
        </w:rPr>
        <w:t>ТУ 3449-001-52819896-2010 «Арматура линейная защитная»</w:t>
      </w:r>
      <w:r w:rsidR="0052681C" w:rsidRPr="00B82B63">
        <w:rPr>
          <w:sz w:val="24"/>
          <w:szCs w:val="24"/>
        </w:rPr>
        <w:t>;</w:t>
      </w:r>
    </w:p>
    <w:p w14:paraId="4E1E00BB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E1E00BC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E1E00C1" w14:textId="6028BA01" w:rsidR="00CC3003" w:rsidRPr="0052681C" w:rsidRDefault="00A8501A" w:rsidP="00A8501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8501A">
        <w:rPr>
          <w:sz w:val="24"/>
          <w:szCs w:val="24"/>
        </w:rPr>
        <w:t>Упаковка, маркировка, транспортирование, условия и сроки хранения ламп должны 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14192 «Маркировка грузов»,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</w:t>
      </w:r>
      <w:r w:rsidR="00CC3003" w:rsidRPr="0052681C">
        <w:rPr>
          <w:sz w:val="24"/>
          <w:szCs w:val="24"/>
        </w:rPr>
        <w:t>.</w:t>
      </w:r>
    </w:p>
    <w:p w14:paraId="4E1E00C2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E1E00C3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00134E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45A01922" w14:textId="77777777" w:rsidR="002439D2" w:rsidRPr="0052681C" w:rsidRDefault="002439D2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E1E00C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E1E00C6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0134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E1E00C7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1E00C8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E1E00C9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E1E00CA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1E00CB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E1E00C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E1E00C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E1E00C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E1E00C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E1E00D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E1E00D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E1E00D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E1E00D3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E1E00D4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E1E00D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E1E00D6" w14:textId="6AADF42E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A8501A">
        <w:rPr>
          <w:szCs w:val="24"/>
        </w:rPr>
        <w:t>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4E1E00D7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1E00D9" w14:textId="77777777" w:rsidR="004A2665" w:rsidRPr="0052681C" w:rsidRDefault="004A2665" w:rsidP="00451C4D">
      <w:pPr>
        <w:rPr>
          <w:sz w:val="26"/>
          <w:szCs w:val="26"/>
        </w:rPr>
      </w:pPr>
    </w:p>
    <w:p w14:paraId="4E1E00DA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E1E00DC" w14:textId="0C71F2F0" w:rsidR="008A5CA5" w:rsidRPr="00CB6078" w:rsidRDefault="008F73A3" w:rsidP="008F73A3">
      <w:pPr>
        <w:ind w:firstLine="0"/>
        <w:rPr>
          <w:sz w:val="26"/>
          <w:szCs w:val="26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</w:t>
      </w: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FB443F" w14:textId="77777777" w:rsidR="00B17005" w:rsidRDefault="00B17005">
      <w:r>
        <w:separator/>
      </w:r>
    </w:p>
  </w:endnote>
  <w:endnote w:type="continuationSeparator" w:id="0">
    <w:p w14:paraId="3D05C471" w14:textId="77777777" w:rsidR="00B17005" w:rsidRDefault="00B17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26B414" w14:textId="77777777" w:rsidR="00B17005" w:rsidRDefault="00B17005">
      <w:r>
        <w:separator/>
      </w:r>
    </w:p>
  </w:footnote>
  <w:footnote w:type="continuationSeparator" w:id="0">
    <w:p w14:paraId="3CB82FDE" w14:textId="77777777" w:rsidR="00B17005" w:rsidRDefault="00B170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E00E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1E00E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5D2"/>
    <w:rsid w:val="000000C1"/>
    <w:rsid w:val="0000134E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417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5A7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60F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195"/>
    <w:rsid w:val="00235719"/>
    <w:rsid w:val="00235926"/>
    <w:rsid w:val="00241E80"/>
    <w:rsid w:val="0024201B"/>
    <w:rsid w:val="00242C9E"/>
    <w:rsid w:val="002439D2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ACF"/>
    <w:rsid w:val="002D5C5F"/>
    <w:rsid w:val="002D5E88"/>
    <w:rsid w:val="002E18B5"/>
    <w:rsid w:val="002E18E0"/>
    <w:rsid w:val="002E22F4"/>
    <w:rsid w:val="002E3087"/>
    <w:rsid w:val="002E437F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418A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0654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19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4828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1E17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5910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DFB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DD4"/>
    <w:rsid w:val="00984849"/>
    <w:rsid w:val="00986E34"/>
    <w:rsid w:val="0099069A"/>
    <w:rsid w:val="009917EF"/>
    <w:rsid w:val="00991BDD"/>
    <w:rsid w:val="0099262B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DCF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43B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501A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3D85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7005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B63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23"/>
    <w:rsid w:val="00BD2843"/>
    <w:rsid w:val="00BD2CC9"/>
    <w:rsid w:val="00BD634D"/>
    <w:rsid w:val="00BD705D"/>
    <w:rsid w:val="00BD7275"/>
    <w:rsid w:val="00BE0260"/>
    <w:rsid w:val="00BE1FB3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47F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A1B"/>
    <w:rsid w:val="00C53CD5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0CF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5D2"/>
    <w:rsid w:val="00D73CA5"/>
    <w:rsid w:val="00D7407F"/>
    <w:rsid w:val="00D76196"/>
    <w:rsid w:val="00D76EF9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5F74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1E0076"/>
  <w15:docId w15:val="{759391DB-2EE5-4E00-917E-F1B2204C4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07FD5-2662-4ECA-8441-55C0C49BA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3EEE3C-9285-4257-897E-19C9B5402A8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BA0EF06-9AD8-48A5-A6A2-8D13B2C965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6AF3C0-BA4F-4AC0-A8B0-0AEBCA3E2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39</TotalTime>
  <Pages>1</Pages>
  <Words>1178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22</cp:revision>
  <cp:lastPrinted>2010-09-30T13:29:00Z</cp:lastPrinted>
  <dcterms:created xsi:type="dcterms:W3CDTF">2015-04-14T07:15:00Z</dcterms:created>
  <dcterms:modified xsi:type="dcterms:W3CDTF">2015-10-08T10:55:00Z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